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B8" w:rsidRDefault="00234CB8" w:rsidP="00234CB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34CB8">
        <w:rPr>
          <w:rFonts w:ascii="Times New Roman" w:hAnsi="Times New Roman" w:cs="Times New Roman"/>
          <w:sz w:val="28"/>
          <w:szCs w:val="28"/>
        </w:rPr>
        <w:t>Советы обучающимся по подготовке к ВПР</w:t>
      </w:r>
    </w:p>
    <w:bookmarkEnd w:id="0"/>
    <w:p w:rsidR="00234CB8" w:rsidRDefault="00234CB8" w:rsidP="00234C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CB8">
        <w:rPr>
          <w:rFonts w:ascii="Times New Roman" w:hAnsi="Times New Roman" w:cs="Times New Roman"/>
          <w:sz w:val="28"/>
          <w:szCs w:val="28"/>
          <w:u w:val="single"/>
        </w:rPr>
        <w:t>Советы во время работы:</w:t>
      </w:r>
      <w:r w:rsidRPr="00234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CB8" w:rsidRDefault="00234CB8" w:rsidP="00234C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CB8">
        <w:rPr>
          <w:rFonts w:ascii="Times New Roman" w:hAnsi="Times New Roman" w:cs="Times New Roman"/>
          <w:sz w:val="28"/>
          <w:szCs w:val="28"/>
        </w:rPr>
        <w:t xml:space="preserve">Соблюдай правила поведения на проверочной работе! </w:t>
      </w:r>
    </w:p>
    <w:p w:rsidR="00234CB8" w:rsidRDefault="00234CB8" w:rsidP="00234C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CB8">
        <w:rPr>
          <w:rFonts w:ascii="Times New Roman" w:hAnsi="Times New Roman" w:cs="Times New Roman"/>
          <w:sz w:val="28"/>
          <w:szCs w:val="28"/>
        </w:rPr>
        <w:t xml:space="preserve">Слушай, как правильно заполнять бланк! </w:t>
      </w:r>
    </w:p>
    <w:p w:rsidR="00234CB8" w:rsidRDefault="00234CB8" w:rsidP="00234C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CB8">
        <w:rPr>
          <w:rFonts w:ascii="Times New Roman" w:hAnsi="Times New Roman" w:cs="Times New Roman"/>
          <w:sz w:val="28"/>
          <w:szCs w:val="28"/>
        </w:rPr>
        <w:t xml:space="preserve">Работай самостоятельно! </w:t>
      </w:r>
    </w:p>
    <w:p w:rsidR="00234CB8" w:rsidRDefault="00234CB8" w:rsidP="00234C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CB8">
        <w:rPr>
          <w:rFonts w:ascii="Times New Roman" w:hAnsi="Times New Roman" w:cs="Times New Roman"/>
          <w:sz w:val="28"/>
          <w:szCs w:val="28"/>
        </w:rPr>
        <w:t xml:space="preserve">Используй время полностью! </w:t>
      </w:r>
    </w:p>
    <w:p w:rsidR="00234CB8" w:rsidRPr="00234CB8" w:rsidRDefault="00234CB8" w:rsidP="00234CB8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4CB8">
        <w:rPr>
          <w:rFonts w:ascii="Times New Roman" w:hAnsi="Times New Roman" w:cs="Times New Roman"/>
          <w:sz w:val="28"/>
          <w:szCs w:val="28"/>
          <w:u w:val="single"/>
        </w:rPr>
        <w:t>При работе с заданиями:</w:t>
      </w:r>
    </w:p>
    <w:p w:rsidR="00234CB8" w:rsidRDefault="00234CB8" w:rsidP="00234C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CB8">
        <w:rPr>
          <w:rFonts w:ascii="Times New Roman" w:hAnsi="Times New Roman" w:cs="Times New Roman"/>
          <w:sz w:val="28"/>
          <w:szCs w:val="28"/>
        </w:rPr>
        <w:t xml:space="preserve"> Сосредоточься!</w:t>
      </w:r>
    </w:p>
    <w:p w:rsidR="00234CB8" w:rsidRDefault="00234CB8" w:rsidP="00234C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CB8">
        <w:rPr>
          <w:rFonts w:ascii="Times New Roman" w:hAnsi="Times New Roman" w:cs="Times New Roman"/>
          <w:sz w:val="28"/>
          <w:szCs w:val="28"/>
        </w:rPr>
        <w:t xml:space="preserve"> Читай задание до конца!</w:t>
      </w:r>
    </w:p>
    <w:p w:rsidR="00234CB8" w:rsidRDefault="00234CB8" w:rsidP="00234C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CB8">
        <w:rPr>
          <w:rFonts w:ascii="Times New Roman" w:hAnsi="Times New Roman" w:cs="Times New Roman"/>
          <w:sz w:val="28"/>
          <w:szCs w:val="28"/>
        </w:rPr>
        <w:t xml:space="preserve"> Думай только о текущем задании! </w:t>
      </w:r>
    </w:p>
    <w:p w:rsidR="00234CB8" w:rsidRDefault="00234CB8" w:rsidP="00234C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CB8">
        <w:rPr>
          <w:rFonts w:ascii="Times New Roman" w:hAnsi="Times New Roman" w:cs="Times New Roman"/>
          <w:sz w:val="28"/>
          <w:szCs w:val="28"/>
        </w:rPr>
        <w:t>Начни с легкого!</w:t>
      </w:r>
    </w:p>
    <w:p w:rsidR="00234CB8" w:rsidRDefault="00234CB8" w:rsidP="00234C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CB8">
        <w:rPr>
          <w:rFonts w:ascii="Times New Roman" w:hAnsi="Times New Roman" w:cs="Times New Roman"/>
          <w:sz w:val="28"/>
          <w:szCs w:val="28"/>
        </w:rPr>
        <w:t xml:space="preserve"> Пропускай! </w:t>
      </w:r>
    </w:p>
    <w:p w:rsidR="00234CB8" w:rsidRDefault="00234CB8" w:rsidP="00234C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CB8">
        <w:rPr>
          <w:rFonts w:ascii="Times New Roman" w:hAnsi="Times New Roman" w:cs="Times New Roman"/>
          <w:sz w:val="28"/>
          <w:szCs w:val="28"/>
        </w:rPr>
        <w:t>Исключай!</w:t>
      </w:r>
    </w:p>
    <w:p w:rsidR="00234CB8" w:rsidRDefault="00234CB8" w:rsidP="00234C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CB8">
        <w:rPr>
          <w:rFonts w:ascii="Times New Roman" w:hAnsi="Times New Roman" w:cs="Times New Roman"/>
          <w:sz w:val="28"/>
          <w:szCs w:val="28"/>
        </w:rPr>
        <w:t xml:space="preserve"> Запланируй два круга! </w:t>
      </w:r>
    </w:p>
    <w:p w:rsidR="00234CB8" w:rsidRDefault="00234CB8" w:rsidP="00234C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CB8">
        <w:rPr>
          <w:rFonts w:ascii="Times New Roman" w:hAnsi="Times New Roman" w:cs="Times New Roman"/>
          <w:sz w:val="28"/>
          <w:szCs w:val="28"/>
        </w:rPr>
        <w:t>Проверь!</w:t>
      </w:r>
    </w:p>
    <w:p w:rsidR="00234CB8" w:rsidRDefault="00234CB8" w:rsidP="00234C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CB8">
        <w:rPr>
          <w:rFonts w:ascii="Times New Roman" w:hAnsi="Times New Roman" w:cs="Times New Roman"/>
          <w:sz w:val="28"/>
          <w:szCs w:val="28"/>
        </w:rPr>
        <w:t xml:space="preserve"> Не оставляй задание без ответа! </w:t>
      </w:r>
    </w:p>
    <w:p w:rsidR="00234CB8" w:rsidRDefault="00234CB8" w:rsidP="00234C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CB8">
        <w:rPr>
          <w:rFonts w:ascii="Times New Roman" w:hAnsi="Times New Roman" w:cs="Times New Roman"/>
          <w:sz w:val="28"/>
          <w:szCs w:val="28"/>
        </w:rPr>
        <w:t xml:space="preserve">Не огорчайся! </w:t>
      </w:r>
    </w:p>
    <w:p w:rsidR="00234CB8" w:rsidRDefault="00234CB8" w:rsidP="00234CB8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34CB8">
        <w:rPr>
          <w:rFonts w:ascii="Times New Roman" w:hAnsi="Times New Roman" w:cs="Times New Roman"/>
          <w:sz w:val="28"/>
          <w:szCs w:val="28"/>
          <w:u w:val="single"/>
        </w:rPr>
        <w:t>Основное правило подготовки к ВПР — просто учитесь в течение года.</w:t>
      </w:r>
      <w:r w:rsidRPr="00234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CB8" w:rsidRDefault="00234CB8" w:rsidP="00234C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CB8">
        <w:rPr>
          <w:rFonts w:ascii="Times New Roman" w:hAnsi="Times New Roman" w:cs="Times New Roman"/>
          <w:sz w:val="28"/>
          <w:szCs w:val="28"/>
        </w:rPr>
        <w:t>Подготовиться к проверочной работе за 2 месяца — задача стрессовая и подчас неразрешимая.</w:t>
      </w:r>
    </w:p>
    <w:p w:rsidR="00124257" w:rsidRPr="00234CB8" w:rsidRDefault="00234CB8" w:rsidP="00234C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CB8">
        <w:rPr>
          <w:rFonts w:ascii="Times New Roman" w:hAnsi="Times New Roman" w:cs="Times New Roman"/>
          <w:sz w:val="28"/>
          <w:szCs w:val="28"/>
        </w:rPr>
        <w:t xml:space="preserve"> Верное решение — готовиться к ВПР постепенно, систематически, в обычном для школьника режиме, используя разнообразные задания и занимаясь на каждом уроке.</w:t>
      </w:r>
    </w:p>
    <w:sectPr w:rsidR="00124257" w:rsidRPr="00234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6FB"/>
    <w:multiLevelType w:val="hybridMultilevel"/>
    <w:tmpl w:val="A27E35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583A93"/>
    <w:multiLevelType w:val="hybridMultilevel"/>
    <w:tmpl w:val="92624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B8"/>
    <w:rsid w:val="00124257"/>
    <w:rsid w:val="0023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2EDA"/>
  <w15:chartTrackingRefBased/>
  <w15:docId w15:val="{8B933547-0571-40D2-85BC-0A445D49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Onishenko</dc:creator>
  <cp:keywords/>
  <dc:description/>
  <cp:lastModifiedBy>Onishenko</cp:lastModifiedBy>
  <cp:revision>1</cp:revision>
  <dcterms:created xsi:type="dcterms:W3CDTF">2024-02-27T14:55:00Z</dcterms:created>
  <dcterms:modified xsi:type="dcterms:W3CDTF">2024-02-27T14:57:00Z</dcterms:modified>
</cp:coreProperties>
</file>